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7673" w14:textId="77777777" w:rsidR="003A2C01" w:rsidRDefault="003A2C01">
      <w:pPr>
        <w:spacing w:after="0"/>
        <w:ind w:left="-1440" w:right="10800"/>
      </w:pPr>
    </w:p>
    <w:tbl>
      <w:tblPr>
        <w:tblStyle w:val="TableGrid"/>
        <w:tblW w:w="10165" w:type="dxa"/>
        <w:tblInd w:w="-423" w:type="dxa"/>
        <w:tblCellMar>
          <w:top w:w="0" w:type="dxa"/>
          <w:left w:w="38" w:type="dxa"/>
          <w:bottom w:w="9" w:type="dxa"/>
          <w:right w:w="104" w:type="dxa"/>
        </w:tblCellMar>
        <w:tblLook w:val="04A0" w:firstRow="1" w:lastRow="0" w:firstColumn="1" w:lastColumn="0" w:noHBand="0" w:noVBand="1"/>
      </w:tblPr>
      <w:tblGrid>
        <w:gridCol w:w="2446"/>
        <w:gridCol w:w="7719"/>
      </w:tblGrid>
      <w:tr w:rsidR="003A2C01" w14:paraId="1AFD4EDE" w14:textId="77777777">
        <w:trPr>
          <w:trHeight w:val="1044"/>
        </w:trPr>
        <w:tc>
          <w:tcPr>
            <w:tcW w:w="101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AEE85" w14:textId="77777777" w:rsidR="003A2C01" w:rsidRDefault="00A577E8">
            <w:pPr>
              <w:spacing w:after="0"/>
              <w:ind w:left="66"/>
              <w:jc w:val="center"/>
            </w:pPr>
            <w:r>
              <w:rPr>
                <w:b/>
                <w:sz w:val="26"/>
              </w:rPr>
              <w:t>NEW CREATION CHRISTIAN FELLOWSHIP - 10 CULTURAL STATEMENTS</w:t>
            </w:r>
          </w:p>
        </w:tc>
      </w:tr>
      <w:tr w:rsidR="003A2C01" w14:paraId="34BC1FE6" w14:textId="77777777">
        <w:trPr>
          <w:trHeight w:val="1045"/>
        </w:trPr>
        <w:tc>
          <w:tcPr>
            <w:tcW w:w="101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C7595E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 xml:space="preserve">MISSION:  We will engage all people to become New Creations </w:t>
            </w:r>
            <w:proofErr w:type="gramStart"/>
            <w:r>
              <w:rPr>
                <w:b/>
                <w:i/>
                <w:color w:val="C00000"/>
                <w:sz w:val="26"/>
              </w:rPr>
              <w:t>In</w:t>
            </w:r>
            <w:proofErr w:type="gramEnd"/>
            <w:r>
              <w:rPr>
                <w:b/>
                <w:i/>
                <w:color w:val="C0000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Christ, through </w:t>
            </w:r>
            <w:proofErr w:type="gramStart"/>
            <w:r>
              <w:rPr>
                <w:b/>
                <w:i/>
                <w:color w:val="C00000"/>
                <w:sz w:val="26"/>
              </w:rPr>
              <w:t xml:space="preserve">In </w:t>
            </w:r>
            <w:r>
              <w:rPr>
                <w:b/>
                <w:sz w:val="26"/>
              </w:rPr>
              <w:t>spired</w:t>
            </w:r>
            <w:proofErr w:type="gramEnd"/>
            <w:r>
              <w:rPr>
                <w:b/>
                <w:sz w:val="26"/>
              </w:rPr>
              <w:t xml:space="preserve"> word and worship, </w:t>
            </w:r>
            <w:proofErr w:type="gramStart"/>
            <w:r>
              <w:rPr>
                <w:b/>
                <w:i/>
                <w:color w:val="C00000"/>
                <w:sz w:val="26"/>
              </w:rPr>
              <w:t>In</w:t>
            </w:r>
            <w:proofErr w:type="gramEnd"/>
            <w:r>
              <w:rPr>
                <w:b/>
                <w:i/>
                <w:color w:val="C0000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viting</w:t>
            </w:r>
            <w:proofErr w:type="spellEnd"/>
            <w:r>
              <w:rPr>
                <w:b/>
                <w:sz w:val="26"/>
              </w:rPr>
              <w:t xml:space="preserve"> evangelism, </w:t>
            </w:r>
            <w:proofErr w:type="gramStart"/>
            <w:r>
              <w:rPr>
                <w:b/>
                <w:i/>
                <w:color w:val="C00000"/>
                <w:sz w:val="26"/>
              </w:rPr>
              <w:t>In</w:t>
            </w:r>
            <w:proofErr w:type="gramEnd"/>
            <w:r>
              <w:rPr>
                <w:b/>
                <w:i/>
                <w:color w:val="C0000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novative</w:t>
            </w:r>
            <w:proofErr w:type="spellEnd"/>
            <w:r>
              <w:rPr>
                <w:b/>
                <w:sz w:val="26"/>
              </w:rPr>
              <w:t xml:space="preserve"> discipleship, </w:t>
            </w:r>
            <w:proofErr w:type="gramStart"/>
            <w:r>
              <w:rPr>
                <w:b/>
                <w:i/>
                <w:color w:val="C00000"/>
                <w:sz w:val="26"/>
              </w:rPr>
              <w:t>In</w:t>
            </w:r>
            <w:proofErr w:type="gramEnd"/>
            <w:r>
              <w:rPr>
                <w:b/>
                <w:i/>
                <w:color w:val="C0000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vested lifestyles of salvation, Holiness stewardship and service, and God will grant the </w:t>
            </w:r>
            <w:proofErr w:type="spellStart"/>
            <w:proofErr w:type="gramStart"/>
            <w:r>
              <w:rPr>
                <w:b/>
                <w:i/>
                <w:color w:val="C00000"/>
                <w:sz w:val="26"/>
              </w:rPr>
              <w:t>In</w:t>
            </w:r>
            <w:proofErr w:type="gramEnd"/>
            <w:r>
              <w:rPr>
                <w:b/>
                <w:i/>
                <w:color w:val="C00000"/>
                <w:sz w:val="26"/>
              </w:rPr>
              <w:t xml:space="preserve"> </w:t>
            </w:r>
            <w:r>
              <w:rPr>
                <w:b/>
                <w:sz w:val="26"/>
              </w:rPr>
              <w:t>crease</w:t>
            </w:r>
            <w:proofErr w:type="spellEnd"/>
            <w:r>
              <w:rPr>
                <w:b/>
                <w:sz w:val="26"/>
              </w:rPr>
              <w:t>.</w:t>
            </w:r>
          </w:p>
        </w:tc>
      </w:tr>
      <w:tr w:rsidR="003A2C01" w14:paraId="4F2AA078" w14:textId="77777777">
        <w:trPr>
          <w:trHeight w:val="1564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30208F9A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Inspiring Culture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6C31D7A4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 xml:space="preserve">CULTURAL STATEMENT 1: </w:t>
            </w:r>
            <w:r>
              <w:rPr>
                <w:sz w:val="26"/>
              </w:rPr>
              <w:t xml:space="preserve">New Creation inspires people to identify and walk out their purpose by providing biblical and practical tools and resources.  </w:t>
            </w:r>
            <w:r>
              <w:rPr>
                <w:i/>
                <w:sz w:val="26"/>
              </w:rPr>
              <w:t xml:space="preserve">Ephesians 4:12 - for the equipping of the saints for the work of ministry, for the edifying of the body of Christ, </w:t>
            </w:r>
          </w:p>
        </w:tc>
      </w:tr>
      <w:tr w:rsidR="003A2C01" w14:paraId="33770EC7" w14:textId="77777777">
        <w:trPr>
          <w:trHeight w:val="1508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5AF908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Inviting Culture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106ECB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2:</w:t>
            </w:r>
            <w:r>
              <w:rPr>
                <w:sz w:val="26"/>
              </w:rPr>
              <w:t xml:space="preserve"> New Creation creates an atmosphere that deliberately provides a caring environment that is inclusive for all people.   </w:t>
            </w:r>
            <w:r>
              <w:rPr>
                <w:i/>
                <w:sz w:val="26"/>
              </w:rPr>
              <w:t xml:space="preserve">John 13:35 “By this everyone will know that you are my disciples, if you love one another.” </w:t>
            </w:r>
          </w:p>
        </w:tc>
      </w:tr>
      <w:tr w:rsidR="003A2C01" w14:paraId="6E6D3C59" w14:textId="77777777">
        <w:trPr>
          <w:trHeight w:val="1553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797EC87F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Innovative Culture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0FDEB909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3:</w:t>
            </w:r>
            <w:r>
              <w:rPr>
                <w:sz w:val="26"/>
              </w:rPr>
              <w:t xml:space="preserve"> New Creation is a progressive ministry that utilizes innovative tools to cultivate an authentic worship experience.   </w:t>
            </w:r>
            <w:r>
              <w:rPr>
                <w:i/>
                <w:sz w:val="26"/>
              </w:rPr>
              <w:t>Romans 12:2a Do not be conformed to this world but be transformed by the renewing of your mind.</w:t>
            </w:r>
          </w:p>
        </w:tc>
      </w:tr>
      <w:tr w:rsidR="003A2C01" w14:paraId="10A8ED8D" w14:textId="77777777">
        <w:trPr>
          <w:trHeight w:val="1965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B1175E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Invested Culture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DA66DC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4:</w:t>
            </w:r>
            <w:r>
              <w:rPr>
                <w:sz w:val="26"/>
              </w:rPr>
              <w:t xml:space="preserve"> New Creation is fervently committed to connecting with our community and members to cultivate their purpose in the Body of Christ.    </w:t>
            </w:r>
            <w:r>
              <w:rPr>
                <w:i/>
                <w:sz w:val="26"/>
              </w:rPr>
              <w:t>Mark 10:45 “For even the Son of Man did not come to be served, but to serve, and to give his life as a ransom for many”.</w:t>
            </w:r>
          </w:p>
        </w:tc>
      </w:tr>
      <w:tr w:rsidR="003A2C01" w14:paraId="7723019B" w14:textId="77777777">
        <w:trPr>
          <w:trHeight w:val="1572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3BADF5CB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Evangelism and Discipleship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1BBB2FBC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5:</w:t>
            </w:r>
            <w:r>
              <w:rPr>
                <w:sz w:val="26"/>
              </w:rPr>
              <w:t xml:space="preserve"> New Creation is committed to passionately seeking the lost, sharing the gospel, and developing disciples for Jesus Christ.    </w:t>
            </w:r>
            <w:r>
              <w:rPr>
                <w:i/>
                <w:sz w:val="26"/>
              </w:rPr>
              <w:t xml:space="preserve"> Luke 19:10 “For the Son of Man came to seek and to save the lost.”</w:t>
            </w:r>
          </w:p>
        </w:tc>
      </w:tr>
      <w:tr w:rsidR="003A2C01" w14:paraId="65BEB19D" w14:textId="77777777">
        <w:trPr>
          <w:trHeight w:val="1929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018DFF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Shepherding Culture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B13EAF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6:</w:t>
            </w:r>
            <w:r>
              <w:rPr>
                <w:sz w:val="26"/>
              </w:rPr>
              <w:t xml:space="preserve"> New Creation Pastor(s) and leadership will engage the membership and embody pastoral leadership with strategic interaction and succession planning.    </w:t>
            </w:r>
            <w:r>
              <w:rPr>
                <w:i/>
                <w:sz w:val="26"/>
              </w:rPr>
              <w:t>Jeremiah 3:15 Then I will give you shepherds after my own heart, who will lead you with knowledge and understanding.</w:t>
            </w:r>
          </w:p>
        </w:tc>
      </w:tr>
    </w:tbl>
    <w:p w14:paraId="5FB0BF8E" w14:textId="77777777" w:rsidR="003A2C01" w:rsidRDefault="003A2C01">
      <w:pPr>
        <w:spacing w:after="0"/>
        <w:ind w:left="-1440" w:right="10800"/>
      </w:pPr>
    </w:p>
    <w:tbl>
      <w:tblPr>
        <w:tblStyle w:val="TableGrid"/>
        <w:tblW w:w="10165" w:type="dxa"/>
        <w:tblInd w:w="-423" w:type="dxa"/>
        <w:tblCellMar>
          <w:top w:w="0" w:type="dxa"/>
          <w:left w:w="38" w:type="dxa"/>
          <w:bottom w:w="17" w:type="dxa"/>
          <w:right w:w="194" w:type="dxa"/>
        </w:tblCellMar>
        <w:tblLook w:val="04A0" w:firstRow="1" w:lastRow="0" w:firstColumn="1" w:lastColumn="0" w:noHBand="0" w:noVBand="1"/>
      </w:tblPr>
      <w:tblGrid>
        <w:gridCol w:w="2446"/>
        <w:gridCol w:w="7719"/>
      </w:tblGrid>
      <w:tr w:rsidR="003A2C01" w14:paraId="00231B4E" w14:textId="77777777">
        <w:trPr>
          <w:trHeight w:val="1873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1AB19D87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lastRenderedPageBreak/>
              <w:t xml:space="preserve">Organizational </w:t>
            </w:r>
          </w:p>
          <w:p w14:paraId="2AF50FF2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 xml:space="preserve">Leadership and </w:t>
            </w:r>
          </w:p>
          <w:p w14:paraId="167190D5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Transformation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1DCDEDA9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7:</w:t>
            </w:r>
            <w:r>
              <w:rPr>
                <w:sz w:val="26"/>
              </w:rPr>
              <w:t xml:space="preserve"> New Creation’s Leadership commits to </w:t>
            </w:r>
            <w:r>
              <w:rPr>
                <w:sz w:val="26"/>
              </w:rPr>
              <w:t xml:space="preserve">consistently model Christ-like character and is accountable to maintain biblical, ethical, and moral standards.   </w:t>
            </w:r>
            <w:r>
              <w:rPr>
                <w:i/>
                <w:sz w:val="26"/>
              </w:rPr>
              <w:t xml:space="preserve">2 Timothy 2:15 Be diligent to present yourself to God as a workman who does not need to be ashamed, accurately handling the word of truth. </w:t>
            </w:r>
          </w:p>
        </w:tc>
      </w:tr>
      <w:tr w:rsidR="003A2C01" w14:paraId="376104F9" w14:textId="77777777">
        <w:trPr>
          <w:trHeight w:val="1576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DB2792" w14:textId="77777777" w:rsidR="003A2C01" w:rsidRDefault="00A577E8">
            <w:pPr>
              <w:spacing w:after="0"/>
              <w:ind w:right="87"/>
              <w:jc w:val="both"/>
            </w:pPr>
            <w:r>
              <w:rPr>
                <w:b/>
                <w:sz w:val="26"/>
              </w:rPr>
              <w:t>Soul care, Adequate pastoral education and oversight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89FAA3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8:</w:t>
            </w:r>
            <w:r>
              <w:rPr>
                <w:sz w:val="26"/>
              </w:rPr>
              <w:t xml:space="preserve"> New Creation values everyone with love by providing avenues for healing, grace, discipleship and individual attention.   </w:t>
            </w:r>
            <w:r>
              <w:rPr>
                <w:i/>
                <w:sz w:val="26"/>
              </w:rPr>
              <w:t xml:space="preserve">Romans 15:7 Accept one another, then, just as Christ accepted you, </w:t>
            </w:r>
            <w:proofErr w:type="gramStart"/>
            <w:r>
              <w:rPr>
                <w:i/>
                <w:sz w:val="26"/>
              </w:rPr>
              <w:t>in order to</w:t>
            </w:r>
            <w:proofErr w:type="gramEnd"/>
            <w:r>
              <w:rPr>
                <w:i/>
                <w:sz w:val="26"/>
              </w:rPr>
              <w:t xml:space="preserve"> bring praise to God.</w:t>
            </w:r>
          </w:p>
        </w:tc>
      </w:tr>
      <w:tr w:rsidR="003A2C01" w14:paraId="214BB289" w14:textId="77777777">
        <w:trPr>
          <w:trHeight w:val="2241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2008A26B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Growth and Development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bottom"/>
          </w:tcPr>
          <w:p w14:paraId="064BB42C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9:</w:t>
            </w:r>
            <w:r>
              <w:rPr>
                <w:sz w:val="26"/>
              </w:rPr>
              <w:t xml:space="preserve"> New Creation inspires members with opportunities to contribute time, talent and resources in support of the mission.   </w:t>
            </w:r>
            <w:r>
              <w:rPr>
                <w:i/>
                <w:sz w:val="26"/>
              </w:rPr>
              <w:t xml:space="preserve">2 Timothy 3:16-17 All scripture is inspired by God and is profitable for teaching, for reproof, for correction, for training in righteousness; so that the man of God may be complete, </w:t>
            </w:r>
            <w:proofErr w:type="gramStart"/>
            <w:r>
              <w:rPr>
                <w:i/>
                <w:sz w:val="26"/>
              </w:rPr>
              <w:t>thoroughly  equipped</w:t>
            </w:r>
            <w:proofErr w:type="gramEnd"/>
            <w:r>
              <w:rPr>
                <w:i/>
                <w:sz w:val="26"/>
              </w:rPr>
              <w:t xml:space="preserve"> for every good work.</w:t>
            </w:r>
          </w:p>
        </w:tc>
      </w:tr>
      <w:tr w:rsidR="003A2C01" w14:paraId="4B36B15E" w14:textId="77777777">
        <w:trPr>
          <w:trHeight w:val="1900"/>
        </w:trPr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0CEE3C" w14:textId="77777777" w:rsidR="003A2C01" w:rsidRDefault="00A577E8">
            <w:pPr>
              <w:spacing w:after="0"/>
            </w:pPr>
            <w:r>
              <w:rPr>
                <w:b/>
                <w:sz w:val="26"/>
              </w:rPr>
              <w:t>Ministry Programs and Initiatives</w:t>
            </w:r>
          </w:p>
        </w:tc>
        <w:tc>
          <w:tcPr>
            <w:tcW w:w="7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1C640A" w14:textId="77777777" w:rsidR="003A2C01" w:rsidRDefault="00A577E8">
            <w:pPr>
              <w:spacing w:after="0"/>
              <w:ind w:left="4"/>
            </w:pPr>
            <w:r>
              <w:rPr>
                <w:b/>
                <w:sz w:val="26"/>
              </w:rPr>
              <w:t>CULTURAL STATEMENT 10:</w:t>
            </w:r>
            <w:r>
              <w:rPr>
                <w:sz w:val="26"/>
              </w:rPr>
              <w:t xml:space="preserve"> New creation prioritizes the growth and development of all generations through community partnership and relevant, age specific programs and initiatives.   </w:t>
            </w:r>
            <w:r>
              <w:rPr>
                <w:i/>
                <w:sz w:val="26"/>
              </w:rPr>
              <w:t xml:space="preserve">Psalms 145:4 One generation commends your works to </w:t>
            </w:r>
            <w:proofErr w:type="gramStart"/>
            <w:r>
              <w:rPr>
                <w:i/>
                <w:sz w:val="26"/>
              </w:rPr>
              <w:t>another;  they</w:t>
            </w:r>
            <w:proofErr w:type="gramEnd"/>
            <w:r>
              <w:rPr>
                <w:i/>
                <w:sz w:val="26"/>
              </w:rPr>
              <w:t xml:space="preserve">  tell of your mighty acts.</w:t>
            </w:r>
          </w:p>
        </w:tc>
      </w:tr>
    </w:tbl>
    <w:p w14:paraId="0C3F45E8" w14:textId="77777777" w:rsidR="00A577E8" w:rsidRDefault="00A577E8"/>
    <w:sectPr w:rsidR="00A577E8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01"/>
    <w:rsid w:val="003A2C01"/>
    <w:rsid w:val="00402383"/>
    <w:rsid w:val="00554336"/>
    <w:rsid w:val="00570C2D"/>
    <w:rsid w:val="00A577E8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0128"/>
  <w15:docId w15:val="{B66D701B-C99F-4D5E-B3F9-445972E3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2806</Characters>
  <Application>Microsoft Office Word</Application>
  <DocSecurity>0</DocSecurity>
  <Lines>71</Lines>
  <Paragraphs>28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Pope HP</dc:creator>
  <cp:keywords/>
  <cp:lastModifiedBy>Terry Moss</cp:lastModifiedBy>
  <cp:revision>2</cp:revision>
  <dcterms:created xsi:type="dcterms:W3CDTF">2026-04-01T16:12:00Z</dcterms:created>
  <dcterms:modified xsi:type="dcterms:W3CDTF">2026-04-01T16:12:00Z</dcterms:modified>
</cp:coreProperties>
</file>